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98" w:rsidRPr="00D0267B" w:rsidRDefault="00106598" w:rsidP="00106598">
      <w:pPr>
        <w:jc w:val="center"/>
      </w:pPr>
      <w:r w:rsidRPr="00D0267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65pt;margin-top:-16.05pt;width:1in;height:1in;z-index:251658240;visibility:visible;mso-wrap-edited:f">
            <v:imagedata r:id="rId5" o:title=""/>
            <w10:wrap type="topAndBottom"/>
          </v:shape>
          <o:OLEObject Type="Embed" ProgID="Word.Picture.8" ShapeID="_x0000_s1027" DrawAspect="Content" ObjectID="_1534944108" r:id="rId6"/>
        </w:object>
      </w:r>
    </w:p>
    <w:p w:rsidR="00106598" w:rsidRDefault="00106598" w:rsidP="00106598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106598" w:rsidRDefault="00106598" w:rsidP="00106598">
      <w:pPr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РА Й О Н А «ЛЕВАШИНСКИЙ РАЙОН» РЕСПУБЛИКИ ДАГЕСТАН</w:t>
      </w:r>
    </w:p>
    <w:p w:rsidR="00106598" w:rsidRPr="00106598" w:rsidRDefault="00106598" w:rsidP="00106598">
      <w:pPr>
        <w:ind w:right="-1"/>
        <w:jc w:val="center"/>
        <w:rPr>
          <w:b/>
          <w:sz w:val="24"/>
          <w:szCs w:val="24"/>
        </w:rPr>
      </w:pPr>
    </w:p>
    <w:p w:rsidR="00106598" w:rsidRDefault="00106598" w:rsidP="00106598">
      <w:pPr>
        <w:ind w:right="-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№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141</w:t>
      </w:r>
    </w:p>
    <w:p w:rsidR="00106598" w:rsidRPr="00106598" w:rsidRDefault="00106598" w:rsidP="00106598">
      <w:pPr>
        <w:ind w:right="-1"/>
        <w:jc w:val="center"/>
        <w:rPr>
          <w:b/>
          <w:sz w:val="24"/>
          <w:szCs w:val="24"/>
        </w:rPr>
      </w:pPr>
    </w:p>
    <w:p w:rsidR="00106598" w:rsidRPr="00090C59" w:rsidRDefault="00106598" w:rsidP="00106598">
      <w:pPr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09</w:t>
      </w:r>
      <w:proofErr w:type="gramEnd"/>
      <w:r>
        <w:rPr>
          <w:b/>
          <w:sz w:val="28"/>
          <w:szCs w:val="28"/>
        </w:rPr>
        <w:t xml:space="preserve"> сентября 2016 года</w:t>
      </w:r>
    </w:p>
    <w:p w:rsidR="00106598" w:rsidRPr="00106598" w:rsidRDefault="00106598" w:rsidP="00106598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с.Леваши</w:t>
      </w:r>
      <w:proofErr w:type="spellEnd"/>
    </w:p>
    <w:p w:rsidR="00106598" w:rsidRDefault="00106598" w:rsidP="00106598">
      <w:pPr>
        <w:jc w:val="center"/>
        <w:rPr>
          <w:b/>
          <w:sz w:val="28"/>
        </w:rPr>
      </w:pPr>
    </w:p>
    <w:p w:rsidR="00106598" w:rsidRDefault="00106598" w:rsidP="00106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персональной ответственности руководителей муниципальных учреждений за состояние антикоррупционной работы в учреждении</w:t>
      </w:r>
    </w:p>
    <w:p w:rsidR="00106598" w:rsidRDefault="00106598" w:rsidP="00106598">
      <w:pPr>
        <w:jc w:val="center"/>
        <w:rPr>
          <w:b/>
          <w:sz w:val="28"/>
          <w:szCs w:val="28"/>
        </w:rPr>
      </w:pPr>
    </w:p>
    <w:p w:rsidR="00106598" w:rsidRDefault="00106598" w:rsidP="001065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Во исполнение п.8 Перечня поручений Президента РФ от 30 декабря 2013 года № Пр-2689 и поручения Председателя Правительства Республики Дагестан (</w:t>
      </w:r>
      <w:proofErr w:type="gramStart"/>
      <w:r>
        <w:rPr>
          <w:sz w:val="28"/>
          <w:szCs w:val="28"/>
        </w:rPr>
        <w:t>вход.№</w:t>
      </w:r>
      <w:proofErr w:type="gramEnd"/>
      <w:r>
        <w:rPr>
          <w:sz w:val="28"/>
          <w:szCs w:val="28"/>
        </w:rPr>
        <w:t xml:space="preserve"> 1580 от 29.08.2016 г.)     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ю:</w:t>
      </w:r>
    </w:p>
    <w:p w:rsidR="00106598" w:rsidRDefault="00106598" w:rsidP="0010659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06598">
        <w:rPr>
          <w:sz w:val="28"/>
          <w:szCs w:val="28"/>
        </w:rPr>
        <w:t>Возложить персональную ответственность за состояние антикоррупционной работы в муниципальном учреждении на руководителя этого учреждения.</w:t>
      </w:r>
    </w:p>
    <w:p w:rsidR="00106598" w:rsidRDefault="00106598" w:rsidP="00106598">
      <w:pPr>
        <w:ind w:firstLine="567"/>
        <w:jc w:val="both"/>
        <w:rPr>
          <w:b/>
          <w:sz w:val="28"/>
          <w:szCs w:val="28"/>
        </w:rPr>
      </w:pPr>
      <w:r w:rsidRPr="00106598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06598">
        <w:rPr>
          <w:sz w:val="28"/>
          <w:szCs w:val="28"/>
        </w:rPr>
        <w:t>Руководителям муниципальных учреждений обеспечить внесение в уставы учреждений норм по обязательному осуществлению работы по противодействию коррупции и персональной ответственности руководителя учреждения за состояние антикоррупционной работы в учреждении до 20 сентября 2016 года.</w:t>
      </w:r>
    </w:p>
    <w:p w:rsidR="00106598" w:rsidRDefault="00106598" w:rsidP="00106598">
      <w:pPr>
        <w:ind w:firstLine="567"/>
        <w:jc w:val="both"/>
        <w:rPr>
          <w:b/>
          <w:sz w:val="28"/>
          <w:szCs w:val="28"/>
        </w:rPr>
      </w:pPr>
      <w:r w:rsidRPr="00106598">
        <w:rPr>
          <w:sz w:val="28"/>
          <w:szCs w:val="28"/>
        </w:rPr>
        <w:t xml:space="preserve">3. </w:t>
      </w:r>
      <w:r w:rsidRPr="00106598">
        <w:rPr>
          <w:sz w:val="28"/>
          <w:szCs w:val="28"/>
        </w:rPr>
        <w:t xml:space="preserve">Начальнику отдела образования </w:t>
      </w:r>
      <w:proofErr w:type="spellStart"/>
      <w:r w:rsidRPr="00106598">
        <w:rPr>
          <w:sz w:val="28"/>
          <w:szCs w:val="28"/>
        </w:rPr>
        <w:t>Гаджимагомедову</w:t>
      </w:r>
      <w:proofErr w:type="spellEnd"/>
      <w:r w:rsidRPr="00106598">
        <w:rPr>
          <w:sz w:val="28"/>
          <w:szCs w:val="28"/>
        </w:rPr>
        <w:t xml:space="preserve"> И.И. обеспечить внесение в трудовые договоры с руководителями общеобразовательных учреждений и учреждений дополнительного образования пункта о персональной ответственности руководителя учреждения за состояние антикоррупционной работы в учреждении до 20 сентября 2016 года.</w:t>
      </w:r>
    </w:p>
    <w:p w:rsidR="00106598" w:rsidRPr="00106598" w:rsidRDefault="00106598" w:rsidP="00106598">
      <w:pPr>
        <w:ind w:firstLine="567"/>
        <w:jc w:val="both"/>
        <w:rPr>
          <w:sz w:val="28"/>
          <w:szCs w:val="28"/>
        </w:rPr>
      </w:pPr>
      <w:r w:rsidRPr="00106598">
        <w:rPr>
          <w:sz w:val="28"/>
          <w:szCs w:val="28"/>
        </w:rPr>
        <w:t xml:space="preserve">4. </w:t>
      </w:r>
      <w:r w:rsidRPr="00106598">
        <w:rPr>
          <w:sz w:val="28"/>
          <w:szCs w:val="28"/>
        </w:rPr>
        <w:t>Управделами Администрации МР «Левашинский район» обеспечить опубликование настоящего постановления в районной газете «</w:t>
      </w:r>
      <w:r w:rsidRPr="00106598">
        <w:rPr>
          <w:sz w:val="28"/>
          <w:szCs w:val="28"/>
        </w:rPr>
        <w:t>По новому пути</w:t>
      </w:r>
      <w:r w:rsidRPr="00106598">
        <w:rPr>
          <w:sz w:val="28"/>
          <w:szCs w:val="28"/>
        </w:rPr>
        <w:t>» и на официальном сайте Администрации МР «Левашинский район».</w:t>
      </w:r>
    </w:p>
    <w:p w:rsidR="00106598" w:rsidRPr="00106598" w:rsidRDefault="00106598" w:rsidP="00106598">
      <w:pPr>
        <w:ind w:firstLine="567"/>
        <w:jc w:val="both"/>
        <w:rPr>
          <w:sz w:val="28"/>
          <w:szCs w:val="28"/>
        </w:rPr>
      </w:pPr>
      <w:r w:rsidRPr="00106598">
        <w:rPr>
          <w:sz w:val="28"/>
          <w:szCs w:val="28"/>
        </w:rPr>
        <w:t xml:space="preserve">5. </w:t>
      </w:r>
      <w:r w:rsidRPr="00106598">
        <w:rPr>
          <w:sz w:val="28"/>
          <w:szCs w:val="28"/>
        </w:rPr>
        <w:t>Контроль за исполнением настоящего постановления возложить на заместителя начальника отдела информационного обеспечения и взаимодействия с сельскими поселениями Даудова Р.М.</w:t>
      </w:r>
    </w:p>
    <w:p w:rsidR="00106598" w:rsidRPr="00106598" w:rsidRDefault="00106598" w:rsidP="00106598">
      <w:pPr>
        <w:rPr>
          <w:sz w:val="28"/>
        </w:rPr>
      </w:pPr>
    </w:p>
    <w:p w:rsidR="00106598" w:rsidRPr="00BE7EA4" w:rsidRDefault="00106598" w:rsidP="00106598">
      <w:pPr>
        <w:rPr>
          <w:b/>
          <w:sz w:val="28"/>
        </w:rPr>
      </w:pPr>
    </w:p>
    <w:p w:rsidR="00106598" w:rsidRDefault="00106598" w:rsidP="00106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Администрации</w:t>
      </w:r>
    </w:p>
    <w:p w:rsidR="00106598" w:rsidRDefault="00106598" w:rsidP="001065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М. Магомедов</w:t>
      </w:r>
    </w:p>
    <w:p w:rsidR="00106598" w:rsidRDefault="00106598" w:rsidP="00106598">
      <w:pPr>
        <w:jc w:val="both"/>
        <w:rPr>
          <w:sz w:val="24"/>
          <w:szCs w:val="24"/>
        </w:rPr>
      </w:pPr>
    </w:p>
    <w:p w:rsidR="00106598" w:rsidRPr="00F73E3C" w:rsidRDefault="00106598" w:rsidP="00106598">
      <w:pPr>
        <w:jc w:val="both"/>
        <w:rPr>
          <w:sz w:val="24"/>
          <w:szCs w:val="24"/>
        </w:rPr>
      </w:pPr>
      <w:bookmarkStart w:id="0" w:name="_GoBack"/>
      <w:bookmarkEnd w:id="0"/>
    </w:p>
    <w:p w:rsidR="00106598" w:rsidRDefault="00106598" w:rsidP="00106598">
      <w:pPr>
        <w:rPr>
          <w:sz w:val="28"/>
          <w:szCs w:val="28"/>
        </w:rPr>
      </w:pPr>
      <w:r>
        <w:rPr>
          <w:sz w:val="28"/>
          <w:szCs w:val="28"/>
        </w:rPr>
        <w:t>Постановление подготовлено_______________________________________</w:t>
      </w:r>
    </w:p>
    <w:p w:rsidR="00106598" w:rsidRDefault="00106598" w:rsidP="00106598">
      <w:pPr>
        <w:rPr>
          <w:sz w:val="28"/>
          <w:szCs w:val="28"/>
        </w:rPr>
      </w:pPr>
    </w:p>
    <w:p w:rsidR="00106598" w:rsidRDefault="00106598" w:rsidP="00106598">
      <w:pPr>
        <w:rPr>
          <w:sz w:val="28"/>
          <w:szCs w:val="28"/>
        </w:rPr>
      </w:pPr>
    </w:p>
    <w:p w:rsidR="00106598" w:rsidRDefault="00106598" w:rsidP="00106598">
      <w:pPr>
        <w:rPr>
          <w:sz w:val="28"/>
          <w:szCs w:val="28"/>
        </w:rPr>
      </w:pPr>
      <w:r>
        <w:rPr>
          <w:sz w:val="28"/>
          <w:szCs w:val="28"/>
        </w:rPr>
        <w:t>Согласовано с юридическим отделом ________________________________</w:t>
      </w:r>
    </w:p>
    <w:p w:rsidR="00106598" w:rsidRPr="00106598" w:rsidRDefault="00106598" w:rsidP="00106598">
      <w:pPr>
        <w:pStyle w:val="3"/>
        <w:spacing w:line="240" w:lineRule="atLeast"/>
        <w:rPr>
          <w:rFonts w:ascii="Arial Narrow" w:hAnsi="Arial Narrow"/>
          <w:color w:val="052635"/>
          <w:sz w:val="28"/>
          <w:szCs w:val="28"/>
        </w:rPr>
      </w:pPr>
    </w:p>
    <w:p w:rsidR="00517733" w:rsidRPr="00106598" w:rsidRDefault="00106598" w:rsidP="00106598">
      <w:pPr>
        <w:rPr>
          <w:b/>
          <w:sz w:val="16"/>
          <w:szCs w:val="16"/>
        </w:rPr>
      </w:pPr>
      <w:r w:rsidRPr="00106598">
        <w:rPr>
          <w:b/>
          <w:sz w:val="24"/>
          <w:szCs w:val="24"/>
        </w:rPr>
        <w:t>Правовая экспертиза проведена прокуратурой района исх. № 02-01/25-2016 от 08.09.2016г.</w:t>
      </w:r>
    </w:p>
    <w:p w:rsidR="00517733" w:rsidRDefault="00517733" w:rsidP="00517733">
      <w:pPr>
        <w:jc w:val="both"/>
        <w:rPr>
          <w:sz w:val="28"/>
          <w:szCs w:val="28"/>
        </w:rPr>
      </w:pPr>
    </w:p>
    <w:sectPr w:rsidR="00517733" w:rsidSect="00106598">
      <w:pgSz w:w="11906" w:h="16838"/>
      <w:pgMar w:top="568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D70"/>
    <w:multiLevelType w:val="hybridMultilevel"/>
    <w:tmpl w:val="5EC2C072"/>
    <w:lvl w:ilvl="0" w:tplc="1DFA3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04E"/>
    <w:rsid w:val="00106598"/>
    <w:rsid w:val="001434CA"/>
    <w:rsid w:val="003B1B4D"/>
    <w:rsid w:val="004A646E"/>
    <w:rsid w:val="00517733"/>
    <w:rsid w:val="00751CF8"/>
    <w:rsid w:val="007E20EF"/>
    <w:rsid w:val="008B4BD5"/>
    <w:rsid w:val="00925802"/>
    <w:rsid w:val="00A16599"/>
    <w:rsid w:val="00B4104E"/>
    <w:rsid w:val="00C340FF"/>
    <w:rsid w:val="00F2796C"/>
    <w:rsid w:val="00F46D8B"/>
    <w:rsid w:val="00FA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E60A4B2-A09D-421A-A476-71BFB316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06598"/>
    <w:pPr>
      <w:spacing w:after="75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659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4">
    <w:name w:val="No Spacing"/>
    <w:uiPriority w:val="1"/>
    <w:qFormat/>
    <w:rsid w:val="001065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2016-09-02T08:45:00Z</cp:lastPrinted>
  <dcterms:created xsi:type="dcterms:W3CDTF">2015-08-19T13:13:00Z</dcterms:created>
  <dcterms:modified xsi:type="dcterms:W3CDTF">2016-09-09T13:32:00Z</dcterms:modified>
</cp:coreProperties>
</file>